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7F376" w14:textId="77777777" w:rsidR="00D554EF" w:rsidRDefault="004D2971">
      <w:pPr>
        <w:adjustRightInd w:val="0"/>
        <w:snapToGrid w:val="0"/>
        <w:spacing w:line="600" w:lineRule="exact"/>
        <w:ind w:firstLineChars="0" w:firstLine="0"/>
        <w:jc w:val="left"/>
        <w:rPr>
          <w:rFonts w:ascii="微软雅黑" w:eastAsia="微软雅黑" w:hAnsi="微软雅黑" w:cs="宋体"/>
          <w:color w:val="585858"/>
          <w:kern w:val="0"/>
          <w:sz w:val="23"/>
          <w:szCs w:val="23"/>
        </w:rPr>
      </w:pPr>
      <w:r>
        <w:rPr>
          <w:rFonts w:ascii="微软雅黑" w:eastAsia="微软雅黑" w:hAnsi="微软雅黑" w:cs="宋体" w:hint="eastAsia"/>
          <w:color w:val="585858"/>
          <w:kern w:val="0"/>
          <w:sz w:val="23"/>
          <w:szCs w:val="23"/>
        </w:rPr>
        <w:t>附格式：</w:t>
      </w:r>
    </w:p>
    <w:p w14:paraId="3023A945" w14:textId="77777777" w:rsidR="00D554EF" w:rsidRDefault="004D2971">
      <w:pPr>
        <w:adjustRightInd w:val="0"/>
        <w:snapToGrid w:val="0"/>
        <w:spacing w:line="600" w:lineRule="exact"/>
        <w:ind w:firstLine="883"/>
        <w:jc w:val="center"/>
        <w:rPr>
          <w:rFonts w:ascii="仿宋" w:eastAsia="仿宋" w:hAnsi="仿宋"/>
          <w:b/>
          <w:color w:val="000000"/>
          <w:sz w:val="44"/>
          <w:szCs w:val="44"/>
          <w:shd w:val="clear" w:color="auto" w:fill="FFFFFF"/>
        </w:rPr>
      </w:pPr>
      <w:r>
        <w:rPr>
          <w:rFonts w:ascii="仿宋" w:eastAsia="仿宋" w:hAnsi="仿宋" w:hint="eastAsia"/>
          <w:b/>
          <w:color w:val="000000"/>
          <w:sz w:val="44"/>
          <w:szCs w:val="44"/>
          <w:shd w:val="clear" w:color="auto" w:fill="FFFFFF"/>
        </w:rPr>
        <w:t>申请进入福建省闽东南地质大队钻探劳务供应商名录库的函</w:t>
      </w:r>
    </w:p>
    <w:p w14:paraId="632186C5" w14:textId="77777777" w:rsidR="00D554EF" w:rsidRDefault="00D554EF">
      <w:pPr>
        <w:ind w:firstLine="720"/>
        <w:rPr>
          <w:rFonts w:eastAsia="黑体"/>
          <w:sz w:val="36"/>
          <w:szCs w:val="32"/>
        </w:rPr>
      </w:pPr>
    </w:p>
    <w:p w14:paraId="183C1114" w14:textId="77777777" w:rsidR="00D554EF" w:rsidRDefault="004D2971">
      <w:pPr>
        <w:adjustRightInd w:val="0"/>
        <w:snapToGrid w:val="0"/>
        <w:spacing w:line="360" w:lineRule="auto"/>
        <w:ind w:firstLine="560"/>
        <w:rPr>
          <w:rFonts w:ascii="仿宋" w:eastAsia="仿宋" w:hAnsi="仿宋"/>
          <w:sz w:val="32"/>
          <w:szCs w:val="32"/>
        </w:rPr>
      </w:pPr>
      <w:r>
        <w:rPr>
          <w:rFonts w:ascii="宋体" w:hAnsi="宋体" w:cs="宋体" w:hint="eastAsia"/>
          <w:sz w:val="28"/>
          <w:szCs w:val="28"/>
        </w:rPr>
        <w:t>福建省闽东南地质大队</w:t>
      </w:r>
      <w:r>
        <w:rPr>
          <w:rFonts w:ascii="仿宋" w:eastAsia="仿宋" w:hAnsi="仿宋" w:hint="eastAsia"/>
          <w:sz w:val="32"/>
          <w:szCs w:val="32"/>
        </w:rPr>
        <w:t>：</w:t>
      </w:r>
    </w:p>
    <w:p w14:paraId="5367FA1E" w14:textId="77777777" w:rsidR="00D554EF" w:rsidRDefault="004D2971">
      <w:pPr>
        <w:adjustRightInd w:val="0"/>
        <w:snapToGrid w:val="0"/>
        <w:spacing w:line="360" w:lineRule="auto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为了拓宽我单位钻探劳务业务，更好地融入海西建设，加大对地方政府和企事业的服务力度。我单位特申请进入福建省闽东南地质大队钻探劳务供应商名录库。期盼得到贵队的大力支持。</w:t>
      </w:r>
    </w:p>
    <w:p w14:paraId="56F3202C" w14:textId="77777777" w:rsidR="00D554EF" w:rsidRDefault="004D2971">
      <w:pPr>
        <w:widowControl/>
        <w:spacing w:line="520" w:lineRule="atLeast"/>
        <w:ind w:firstLine="560"/>
        <w:jc w:val="left"/>
        <w:rPr>
          <w:rFonts w:ascii="宋体" w:cs="宋体"/>
          <w:kern w:val="0"/>
          <w:sz w:val="24"/>
        </w:rPr>
      </w:pPr>
      <w:r>
        <w:rPr>
          <w:rFonts w:ascii="仿宋" w:eastAsia="仿宋" w:hAnsi="仿宋" w:hint="eastAsia"/>
          <w:kern w:val="0"/>
          <w:sz w:val="28"/>
          <w:szCs w:val="28"/>
        </w:rPr>
        <w:t>法定代表人签字：</w:t>
      </w:r>
      <w:r>
        <w:rPr>
          <w:rFonts w:ascii="宋体" w:cs="宋体"/>
          <w:kern w:val="0"/>
          <w:sz w:val="28"/>
          <w:szCs w:val="28"/>
        </w:rPr>
        <w:t>                   </w:t>
      </w:r>
    </w:p>
    <w:p w14:paraId="48261891" w14:textId="77777777" w:rsidR="00D554EF" w:rsidRDefault="004D2971">
      <w:pPr>
        <w:ind w:firstLine="560"/>
      </w:pPr>
      <w:r>
        <w:rPr>
          <w:rFonts w:ascii="仿宋" w:eastAsia="仿宋" w:hAnsi="仿宋" w:hint="eastAsia"/>
          <w:kern w:val="0"/>
          <w:sz w:val="28"/>
          <w:szCs w:val="28"/>
        </w:rPr>
        <w:t>委托代理人签字：</w:t>
      </w:r>
      <w:r>
        <w:rPr>
          <w:rFonts w:ascii="宋体" w:cs="宋体"/>
          <w:kern w:val="0"/>
          <w:sz w:val="28"/>
          <w:szCs w:val="28"/>
        </w:rPr>
        <w:t>              </w:t>
      </w:r>
      <w:r>
        <w:rPr>
          <w:rFonts w:ascii="宋体" w:cs="宋体"/>
          <w:kern w:val="0"/>
          <w:sz w:val="28"/>
        </w:rPr>
        <w:t> </w:t>
      </w:r>
      <w:r>
        <w:rPr>
          <w:rFonts w:ascii="仿宋" w:eastAsia="仿宋" w:hAnsi="仿宋" w:hint="eastAsia"/>
          <w:kern w:val="0"/>
          <w:sz w:val="28"/>
          <w:szCs w:val="28"/>
        </w:rPr>
        <w:t>（单位盖章）</w:t>
      </w:r>
    </w:p>
    <w:p w14:paraId="788951AF" w14:textId="77777777" w:rsidR="00D554EF" w:rsidRDefault="004D2971">
      <w:pPr>
        <w:adjustRightInd w:val="0"/>
        <w:snapToGrid w:val="0"/>
        <w:spacing w:line="360" w:lineRule="auto"/>
        <w:ind w:right="16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日期：</w:t>
      </w:r>
    </w:p>
    <w:p w14:paraId="470F8CB4" w14:textId="77777777" w:rsidR="00D554EF" w:rsidRDefault="00D554EF">
      <w:pPr>
        <w:widowControl/>
        <w:shd w:val="clear" w:color="auto" w:fill="FFFFFF"/>
        <w:spacing w:after="201" w:line="500" w:lineRule="exact"/>
        <w:ind w:firstLineChars="0" w:firstLine="0"/>
        <w:rPr>
          <w:rFonts w:ascii="微软雅黑" w:eastAsia="微软雅黑" w:hAnsi="微软雅黑" w:cs="宋体"/>
          <w:color w:val="585858"/>
          <w:kern w:val="0"/>
          <w:sz w:val="23"/>
          <w:szCs w:val="23"/>
        </w:rPr>
      </w:pPr>
    </w:p>
    <w:p w14:paraId="3A959F0C" w14:textId="77777777" w:rsidR="00D554EF" w:rsidRDefault="004D2971">
      <w:pPr>
        <w:widowControl/>
        <w:spacing w:line="520" w:lineRule="atLeast"/>
        <w:ind w:firstLine="723"/>
        <w:jc w:val="center"/>
        <w:rPr>
          <w:rFonts w:ascii="宋体" w:cs="宋体"/>
          <w:kern w:val="0"/>
          <w:sz w:val="36"/>
          <w:szCs w:val="36"/>
        </w:rPr>
      </w:pPr>
      <w:r>
        <w:rPr>
          <w:rFonts w:ascii="仿宋" w:eastAsia="仿宋" w:hAnsi="仿宋" w:hint="eastAsia"/>
          <w:b/>
          <w:bCs/>
          <w:kern w:val="0"/>
          <w:sz w:val="36"/>
          <w:szCs w:val="36"/>
        </w:rPr>
        <w:t>入库承诺书</w:t>
      </w:r>
    </w:p>
    <w:p w14:paraId="1903580B" w14:textId="77777777" w:rsidR="00D554EF" w:rsidRDefault="004D2971">
      <w:pPr>
        <w:widowControl/>
        <w:spacing w:line="520" w:lineRule="atLeast"/>
        <w:ind w:firstLine="562"/>
        <w:jc w:val="left"/>
        <w:rPr>
          <w:rFonts w:ascii="宋体" w:cs="宋体"/>
          <w:kern w:val="0"/>
          <w:sz w:val="24"/>
        </w:rPr>
      </w:pPr>
      <w:r>
        <w:rPr>
          <w:rFonts w:ascii="仿宋" w:eastAsia="仿宋" w:hAnsi="仿宋" w:hint="eastAsia"/>
          <w:b/>
          <w:bCs/>
          <w:kern w:val="0"/>
          <w:sz w:val="28"/>
          <w:szCs w:val="28"/>
        </w:rPr>
        <w:t>本单位郑重承诺：我单位所提交的相关证件材料均为真实有效，并与行政主管部门信息公开平台的信息一致，如有虚假信息，我单位无条件接受行政主管部门依法给予的相应处理。</w:t>
      </w:r>
    </w:p>
    <w:p w14:paraId="305558D1" w14:textId="77777777" w:rsidR="00D554EF" w:rsidRDefault="004D2971">
      <w:pPr>
        <w:widowControl/>
        <w:spacing w:line="520" w:lineRule="atLeast"/>
        <w:ind w:firstLine="560"/>
        <w:jc w:val="left"/>
        <w:rPr>
          <w:rFonts w:ascii="宋体" w:cs="宋体"/>
          <w:kern w:val="0"/>
          <w:sz w:val="24"/>
        </w:rPr>
      </w:pPr>
      <w:r>
        <w:rPr>
          <w:rFonts w:eastAsia="仿宋"/>
          <w:kern w:val="0"/>
          <w:sz w:val="28"/>
          <w:szCs w:val="28"/>
        </w:rPr>
        <w:t> </w:t>
      </w:r>
    </w:p>
    <w:p w14:paraId="553D13F4" w14:textId="77777777" w:rsidR="00D554EF" w:rsidRDefault="004D2971">
      <w:pPr>
        <w:widowControl/>
        <w:spacing w:line="520" w:lineRule="atLeast"/>
        <w:ind w:firstLine="560"/>
        <w:jc w:val="left"/>
        <w:rPr>
          <w:rFonts w:ascii="宋体" w:cs="宋体"/>
          <w:kern w:val="0"/>
          <w:sz w:val="24"/>
        </w:rPr>
      </w:pPr>
      <w:r>
        <w:rPr>
          <w:rFonts w:ascii="仿宋" w:eastAsia="仿宋" w:hAnsi="仿宋" w:hint="eastAsia"/>
          <w:kern w:val="0"/>
          <w:sz w:val="28"/>
          <w:szCs w:val="28"/>
        </w:rPr>
        <w:t>法定代表人签字：</w:t>
      </w:r>
      <w:r>
        <w:rPr>
          <w:rFonts w:ascii="宋体" w:cs="宋体"/>
          <w:kern w:val="0"/>
          <w:sz w:val="28"/>
          <w:szCs w:val="28"/>
        </w:rPr>
        <w:t>                   </w:t>
      </w:r>
    </w:p>
    <w:p w14:paraId="2333632A" w14:textId="77777777" w:rsidR="00D554EF" w:rsidRDefault="004D2971">
      <w:pPr>
        <w:ind w:leftChars="266" w:left="6159" w:hangingChars="2000" w:hanging="5600"/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hint="eastAsia"/>
          <w:kern w:val="0"/>
          <w:sz w:val="28"/>
          <w:szCs w:val="28"/>
        </w:rPr>
        <w:t>委托代理人签字：</w:t>
      </w:r>
      <w:r>
        <w:rPr>
          <w:rFonts w:ascii="宋体" w:cs="宋体"/>
          <w:kern w:val="0"/>
          <w:sz w:val="28"/>
          <w:szCs w:val="28"/>
        </w:rPr>
        <w:t>              </w:t>
      </w:r>
      <w:r>
        <w:rPr>
          <w:rFonts w:ascii="宋体" w:cs="宋体"/>
          <w:kern w:val="0"/>
          <w:sz w:val="28"/>
        </w:rPr>
        <w:t> </w:t>
      </w:r>
      <w:r>
        <w:rPr>
          <w:rFonts w:ascii="仿宋" w:eastAsia="仿宋" w:hAnsi="仿宋" w:hint="eastAsia"/>
          <w:kern w:val="0"/>
          <w:sz w:val="28"/>
          <w:szCs w:val="28"/>
        </w:rPr>
        <w:t>（单位盖章）</w:t>
      </w:r>
      <w:r>
        <w:rPr>
          <w:rFonts w:ascii="仿宋_GB2312" w:eastAsia="仿宋_GB2312" w:hint="eastAsia"/>
          <w:sz w:val="32"/>
          <w:szCs w:val="32"/>
        </w:rPr>
        <w:t>日期：</w:t>
      </w:r>
    </w:p>
    <w:p w14:paraId="05700ED7" w14:textId="77777777" w:rsidR="00D554EF" w:rsidRDefault="00D554EF">
      <w:pPr>
        <w:ind w:leftChars="266" w:left="6959" w:hangingChars="2000" w:hanging="6400"/>
        <w:rPr>
          <w:rFonts w:ascii="仿宋_GB2312" w:eastAsia="仿宋_GB2312"/>
          <w:sz w:val="32"/>
          <w:szCs w:val="32"/>
        </w:rPr>
      </w:pPr>
    </w:p>
    <w:p w14:paraId="36F5F3A5" w14:textId="77777777" w:rsidR="00D554EF" w:rsidRDefault="004D2971">
      <w:pPr>
        <w:ind w:firstLine="560"/>
        <w:jc w:val="left"/>
        <w:rPr>
          <w:rFonts w:eastAsiaTheme="majorEastAsia"/>
          <w:sz w:val="28"/>
          <w:szCs w:val="28"/>
        </w:rPr>
      </w:pPr>
      <w:r>
        <w:rPr>
          <w:rFonts w:eastAsiaTheme="majorEastAsia" w:hint="eastAsia"/>
          <w:sz w:val="28"/>
          <w:szCs w:val="28"/>
        </w:rPr>
        <w:lastRenderedPageBreak/>
        <w:t>附表</w:t>
      </w:r>
      <w:r>
        <w:rPr>
          <w:rFonts w:eastAsiaTheme="majorEastAsia" w:hint="eastAsia"/>
          <w:sz w:val="28"/>
          <w:szCs w:val="28"/>
        </w:rPr>
        <w:t>2</w:t>
      </w:r>
    </w:p>
    <w:p w14:paraId="1490DADC" w14:textId="77777777" w:rsidR="00D554EF" w:rsidRDefault="004D2971">
      <w:pPr>
        <w:ind w:firstLine="643"/>
        <w:jc w:val="center"/>
        <w:rPr>
          <w:rFonts w:asciiTheme="majorEastAsia" w:eastAsiaTheme="majorEastAsia" w:hAnsiTheme="majorEastAsia" w:cstheme="majorEastAsia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333333"/>
          <w:sz w:val="32"/>
          <w:szCs w:val="32"/>
          <w:shd w:val="clear" w:color="auto" w:fill="FFFFFF"/>
        </w:rPr>
        <w:t>福建省闽东南地质大队钻探劳务供应商考查推荐表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9"/>
        <w:gridCol w:w="2232"/>
        <w:gridCol w:w="4157"/>
        <w:gridCol w:w="900"/>
      </w:tblGrid>
      <w:tr w:rsidR="00D554EF" w14:paraId="0C7A82F1" w14:textId="77777777" w:rsidTr="00020C85">
        <w:trPr>
          <w:trHeight w:val="554"/>
        </w:trPr>
        <w:tc>
          <w:tcPr>
            <w:tcW w:w="819" w:type="dxa"/>
            <w:vAlign w:val="center"/>
          </w:tcPr>
          <w:p w14:paraId="1428DC34" w14:textId="77777777" w:rsidR="00D554EF" w:rsidRDefault="004D2971">
            <w:pPr>
              <w:spacing w:line="600" w:lineRule="exact"/>
              <w:ind w:firstLineChars="0" w:firstLine="0"/>
              <w:jc w:val="left"/>
              <w:rPr>
                <w:rFonts w:eastAsiaTheme="majorEastAsia"/>
                <w:sz w:val="28"/>
                <w:szCs w:val="28"/>
              </w:rPr>
            </w:pPr>
            <w:r>
              <w:rPr>
                <w:rFonts w:eastAsiaTheme="majorEastAsia" w:hint="eastAsia"/>
                <w:sz w:val="28"/>
                <w:szCs w:val="28"/>
              </w:rPr>
              <w:t>序号</w:t>
            </w:r>
          </w:p>
        </w:tc>
        <w:tc>
          <w:tcPr>
            <w:tcW w:w="2232" w:type="dxa"/>
            <w:vAlign w:val="center"/>
          </w:tcPr>
          <w:p w14:paraId="7E9465CB" w14:textId="77777777" w:rsidR="00D554EF" w:rsidRDefault="004D2971">
            <w:pPr>
              <w:spacing w:line="600" w:lineRule="exact"/>
              <w:ind w:firstLine="560"/>
              <w:jc w:val="left"/>
              <w:rPr>
                <w:rFonts w:eastAsiaTheme="majorEastAsia"/>
                <w:sz w:val="28"/>
                <w:szCs w:val="28"/>
              </w:rPr>
            </w:pPr>
            <w:r>
              <w:rPr>
                <w:rFonts w:eastAsiaTheme="majorEastAsia" w:hint="eastAsia"/>
                <w:sz w:val="28"/>
                <w:szCs w:val="28"/>
              </w:rPr>
              <w:t>考查项目</w:t>
            </w:r>
          </w:p>
        </w:tc>
        <w:tc>
          <w:tcPr>
            <w:tcW w:w="4157" w:type="dxa"/>
            <w:vAlign w:val="center"/>
          </w:tcPr>
          <w:p w14:paraId="1E1211B6" w14:textId="77777777" w:rsidR="00D554EF" w:rsidRDefault="004D2971">
            <w:pPr>
              <w:spacing w:line="600" w:lineRule="exact"/>
              <w:ind w:firstLine="560"/>
              <w:jc w:val="left"/>
              <w:rPr>
                <w:rFonts w:eastAsiaTheme="majorEastAsia"/>
                <w:sz w:val="28"/>
                <w:szCs w:val="28"/>
              </w:rPr>
            </w:pPr>
            <w:r>
              <w:rPr>
                <w:rFonts w:eastAsiaTheme="majorEastAsia" w:hint="eastAsia"/>
                <w:sz w:val="28"/>
                <w:szCs w:val="28"/>
              </w:rPr>
              <w:t>考查情况</w:t>
            </w:r>
          </w:p>
        </w:tc>
        <w:tc>
          <w:tcPr>
            <w:tcW w:w="899" w:type="dxa"/>
            <w:vAlign w:val="center"/>
          </w:tcPr>
          <w:p w14:paraId="363E3B6D" w14:textId="77777777" w:rsidR="00D554EF" w:rsidRDefault="004D2971">
            <w:pPr>
              <w:spacing w:line="600" w:lineRule="exact"/>
              <w:ind w:firstLineChars="0" w:firstLine="0"/>
              <w:jc w:val="left"/>
              <w:rPr>
                <w:rFonts w:eastAsiaTheme="majorEastAsia"/>
                <w:sz w:val="28"/>
                <w:szCs w:val="28"/>
              </w:rPr>
            </w:pPr>
            <w:r>
              <w:rPr>
                <w:rFonts w:eastAsiaTheme="majorEastAsia" w:hint="eastAsia"/>
                <w:sz w:val="28"/>
                <w:szCs w:val="28"/>
              </w:rPr>
              <w:t>备注</w:t>
            </w:r>
          </w:p>
        </w:tc>
      </w:tr>
      <w:tr w:rsidR="00D554EF" w14:paraId="4CC3D7F9" w14:textId="77777777" w:rsidTr="00020C85">
        <w:trPr>
          <w:trHeight w:val="508"/>
        </w:trPr>
        <w:tc>
          <w:tcPr>
            <w:tcW w:w="819" w:type="dxa"/>
          </w:tcPr>
          <w:p w14:paraId="52FE0FD2" w14:textId="77777777" w:rsidR="00D554EF" w:rsidRDefault="004D2971">
            <w:pPr>
              <w:spacing w:line="600" w:lineRule="exact"/>
              <w:ind w:firstLineChars="0" w:firstLine="0"/>
              <w:rPr>
                <w:rFonts w:eastAsiaTheme="majorEastAsia"/>
                <w:sz w:val="28"/>
                <w:szCs w:val="28"/>
              </w:rPr>
            </w:pPr>
            <w:r>
              <w:rPr>
                <w:rFonts w:eastAsiaTheme="majorEastAsia" w:hint="eastAsia"/>
                <w:sz w:val="28"/>
                <w:szCs w:val="28"/>
              </w:rPr>
              <w:t>1</w:t>
            </w:r>
          </w:p>
        </w:tc>
        <w:tc>
          <w:tcPr>
            <w:tcW w:w="2232" w:type="dxa"/>
          </w:tcPr>
          <w:p w14:paraId="77B1D4EF" w14:textId="77777777" w:rsidR="00D554EF" w:rsidRDefault="004D2971">
            <w:pPr>
              <w:spacing w:line="600" w:lineRule="exact"/>
              <w:ind w:firstLineChars="0" w:firstLine="0"/>
              <w:jc w:val="left"/>
              <w:rPr>
                <w:rFonts w:eastAsiaTheme="majorEastAsia"/>
                <w:sz w:val="28"/>
                <w:szCs w:val="28"/>
              </w:rPr>
            </w:pPr>
            <w:r>
              <w:rPr>
                <w:rFonts w:eastAsiaTheme="majorEastAsia" w:hint="eastAsia"/>
                <w:sz w:val="28"/>
                <w:szCs w:val="28"/>
              </w:rPr>
              <w:t>劳务供应商名称</w:t>
            </w:r>
          </w:p>
        </w:tc>
        <w:tc>
          <w:tcPr>
            <w:tcW w:w="4157" w:type="dxa"/>
          </w:tcPr>
          <w:p w14:paraId="7C42D95E" w14:textId="77777777" w:rsidR="00D554EF" w:rsidRDefault="00D554EF">
            <w:pPr>
              <w:spacing w:line="600" w:lineRule="exact"/>
              <w:ind w:firstLine="560"/>
              <w:jc w:val="left"/>
              <w:rPr>
                <w:rFonts w:eastAsiaTheme="majorEastAsia"/>
                <w:sz w:val="28"/>
                <w:szCs w:val="28"/>
              </w:rPr>
            </w:pPr>
          </w:p>
        </w:tc>
        <w:tc>
          <w:tcPr>
            <w:tcW w:w="899" w:type="dxa"/>
          </w:tcPr>
          <w:p w14:paraId="2B99F7CA" w14:textId="77777777" w:rsidR="00D554EF" w:rsidRDefault="00D554EF">
            <w:pPr>
              <w:spacing w:line="600" w:lineRule="exact"/>
              <w:ind w:firstLine="560"/>
              <w:jc w:val="left"/>
              <w:rPr>
                <w:rFonts w:eastAsiaTheme="majorEastAsia"/>
                <w:sz w:val="28"/>
                <w:szCs w:val="28"/>
              </w:rPr>
            </w:pPr>
          </w:p>
        </w:tc>
      </w:tr>
      <w:tr w:rsidR="00D554EF" w14:paraId="12B100A9" w14:textId="77777777" w:rsidTr="00020C85">
        <w:trPr>
          <w:trHeight w:val="591"/>
        </w:trPr>
        <w:tc>
          <w:tcPr>
            <w:tcW w:w="819" w:type="dxa"/>
          </w:tcPr>
          <w:p w14:paraId="10415243" w14:textId="77777777" w:rsidR="00D554EF" w:rsidRDefault="004D2971">
            <w:pPr>
              <w:spacing w:line="600" w:lineRule="exact"/>
              <w:ind w:firstLineChars="0" w:firstLine="0"/>
              <w:rPr>
                <w:rFonts w:eastAsiaTheme="majorEastAsia"/>
                <w:sz w:val="28"/>
                <w:szCs w:val="28"/>
              </w:rPr>
            </w:pPr>
            <w:r>
              <w:rPr>
                <w:rFonts w:eastAsiaTheme="majorEastAsia" w:hint="eastAsia"/>
                <w:sz w:val="28"/>
                <w:szCs w:val="28"/>
              </w:rPr>
              <w:t>2</w:t>
            </w:r>
          </w:p>
        </w:tc>
        <w:tc>
          <w:tcPr>
            <w:tcW w:w="2232" w:type="dxa"/>
          </w:tcPr>
          <w:p w14:paraId="34FD8FE9" w14:textId="77777777" w:rsidR="00D554EF" w:rsidRDefault="004D2971">
            <w:pPr>
              <w:spacing w:line="600" w:lineRule="exact"/>
              <w:ind w:firstLineChars="0" w:firstLine="0"/>
              <w:jc w:val="left"/>
              <w:rPr>
                <w:rFonts w:eastAsiaTheme="majorEastAsia"/>
                <w:sz w:val="28"/>
                <w:szCs w:val="28"/>
              </w:rPr>
            </w:pPr>
            <w:r>
              <w:rPr>
                <w:rFonts w:eastAsiaTheme="majorEastAsia" w:hint="eastAsia"/>
                <w:sz w:val="28"/>
                <w:szCs w:val="28"/>
              </w:rPr>
              <w:t>经营范围</w:t>
            </w:r>
          </w:p>
        </w:tc>
        <w:tc>
          <w:tcPr>
            <w:tcW w:w="4157" w:type="dxa"/>
          </w:tcPr>
          <w:p w14:paraId="7E86A0A0" w14:textId="77777777" w:rsidR="00D554EF" w:rsidRDefault="00D554EF">
            <w:pPr>
              <w:spacing w:line="600" w:lineRule="exact"/>
              <w:ind w:firstLine="560"/>
              <w:jc w:val="left"/>
              <w:rPr>
                <w:rFonts w:eastAsiaTheme="majorEastAsia"/>
                <w:sz w:val="28"/>
                <w:szCs w:val="28"/>
              </w:rPr>
            </w:pPr>
          </w:p>
        </w:tc>
        <w:tc>
          <w:tcPr>
            <w:tcW w:w="899" w:type="dxa"/>
          </w:tcPr>
          <w:p w14:paraId="0DCD292B" w14:textId="77777777" w:rsidR="00D554EF" w:rsidRDefault="00D554EF">
            <w:pPr>
              <w:spacing w:line="600" w:lineRule="exact"/>
              <w:ind w:firstLine="560"/>
              <w:jc w:val="left"/>
              <w:rPr>
                <w:rFonts w:eastAsiaTheme="majorEastAsia"/>
                <w:sz w:val="28"/>
                <w:szCs w:val="28"/>
              </w:rPr>
            </w:pPr>
          </w:p>
        </w:tc>
      </w:tr>
      <w:tr w:rsidR="00D554EF" w14:paraId="425B7BAE" w14:textId="77777777" w:rsidTr="00020C85">
        <w:trPr>
          <w:trHeight w:val="591"/>
        </w:trPr>
        <w:tc>
          <w:tcPr>
            <w:tcW w:w="819" w:type="dxa"/>
          </w:tcPr>
          <w:p w14:paraId="2B73030D" w14:textId="77777777" w:rsidR="00D554EF" w:rsidRDefault="004D2971">
            <w:pPr>
              <w:spacing w:line="600" w:lineRule="exact"/>
              <w:ind w:firstLineChars="0" w:firstLine="0"/>
              <w:rPr>
                <w:rFonts w:eastAsiaTheme="majorEastAsia"/>
                <w:sz w:val="28"/>
                <w:szCs w:val="28"/>
              </w:rPr>
            </w:pPr>
            <w:r>
              <w:rPr>
                <w:rFonts w:eastAsiaTheme="majorEastAsia" w:hint="eastAsia"/>
                <w:sz w:val="28"/>
                <w:szCs w:val="28"/>
              </w:rPr>
              <w:t>3</w:t>
            </w:r>
          </w:p>
        </w:tc>
        <w:tc>
          <w:tcPr>
            <w:tcW w:w="2232" w:type="dxa"/>
          </w:tcPr>
          <w:p w14:paraId="7648D147" w14:textId="77777777" w:rsidR="00D554EF" w:rsidRDefault="004D2971">
            <w:pPr>
              <w:spacing w:line="600" w:lineRule="exact"/>
              <w:ind w:firstLineChars="0" w:firstLine="0"/>
              <w:jc w:val="left"/>
              <w:rPr>
                <w:rFonts w:eastAsiaTheme="majorEastAsia"/>
                <w:sz w:val="28"/>
                <w:szCs w:val="28"/>
              </w:rPr>
            </w:pPr>
            <w:r>
              <w:rPr>
                <w:rFonts w:eastAsiaTheme="majorEastAsia" w:hint="eastAsia"/>
                <w:sz w:val="28"/>
                <w:szCs w:val="28"/>
              </w:rPr>
              <w:t>技术实力</w:t>
            </w:r>
          </w:p>
        </w:tc>
        <w:tc>
          <w:tcPr>
            <w:tcW w:w="4157" w:type="dxa"/>
          </w:tcPr>
          <w:p w14:paraId="62917C8A" w14:textId="77777777" w:rsidR="00D554EF" w:rsidRDefault="00D554EF">
            <w:pPr>
              <w:spacing w:line="600" w:lineRule="exact"/>
              <w:ind w:firstLine="560"/>
              <w:jc w:val="left"/>
              <w:rPr>
                <w:rFonts w:eastAsiaTheme="majorEastAsia"/>
                <w:sz w:val="28"/>
                <w:szCs w:val="28"/>
              </w:rPr>
            </w:pPr>
          </w:p>
        </w:tc>
        <w:tc>
          <w:tcPr>
            <w:tcW w:w="899" w:type="dxa"/>
          </w:tcPr>
          <w:p w14:paraId="02639BC5" w14:textId="77777777" w:rsidR="00D554EF" w:rsidRDefault="00D554EF">
            <w:pPr>
              <w:spacing w:line="600" w:lineRule="exact"/>
              <w:ind w:firstLine="560"/>
              <w:jc w:val="left"/>
              <w:rPr>
                <w:rFonts w:eastAsiaTheme="majorEastAsia"/>
                <w:sz w:val="28"/>
                <w:szCs w:val="28"/>
              </w:rPr>
            </w:pPr>
          </w:p>
        </w:tc>
      </w:tr>
      <w:tr w:rsidR="00D554EF" w14:paraId="111609E1" w14:textId="77777777" w:rsidTr="00020C85">
        <w:trPr>
          <w:trHeight w:val="1763"/>
        </w:trPr>
        <w:tc>
          <w:tcPr>
            <w:tcW w:w="819" w:type="dxa"/>
            <w:vAlign w:val="center"/>
          </w:tcPr>
          <w:p w14:paraId="4AA49502" w14:textId="77777777" w:rsidR="00D554EF" w:rsidRDefault="004D2971">
            <w:pPr>
              <w:spacing w:line="600" w:lineRule="exact"/>
              <w:ind w:firstLineChars="0" w:firstLine="0"/>
              <w:rPr>
                <w:rFonts w:eastAsiaTheme="majorEastAsia"/>
                <w:sz w:val="28"/>
                <w:szCs w:val="28"/>
              </w:rPr>
            </w:pPr>
            <w:r>
              <w:rPr>
                <w:rFonts w:eastAsiaTheme="majorEastAsia" w:hint="eastAsia"/>
                <w:sz w:val="28"/>
                <w:szCs w:val="28"/>
              </w:rPr>
              <w:t>4</w:t>
            </w:r>
          </w:p>
        </w:tc>
        <w:tc>
          <w:tcPr>
            <w:tcW w:w="2232" w:type="dxa"/>
          </w:tcPr>
          <w:p w14:paraId="26F5538E" w14:textId="77777777" w:rsidR="00D554EF" w:rsidRDefault="004D2971">
            <w:pPr>
              <w:spacing w:line="600" w:lineRule="exact"/>
              <w:ind w:firstLineChars="0" w:firstLine="0"/>
              <w:jc w:val="left"/>
              <w:rPr>
                <w:rFonts w:eastAsiaTheme="majorEastAsia"/>
                <w:sz w:val="28"/>
                <w:szCs w:val="28"/>
              </w:rPr>
            </w:pPr>
            <w:r>
              <w:rPr>
                <w:rFonts w:eastAsiaTheme="majorEastAsia" w:hint="eastAsia"/>
                <w:sz w:val="28"/>
                <w:szCs w:val="28"/>
              </w:rPr>
              <w:t>服务经验、特长及生产、管理能力</w:t>
            </w:r>
          </w:p>
        </w:tc>
        <w:tc>
          <w:tcPr>
            <w:tcW w:w="4157" w:type="dxa"/>
          </w:tcPr>
          <w:p w14:paraId="2C9342A8" w14:textId="77777777" w:rsidR="00D554EF" w:rsidRDefault="00D554EF">
            <w:pPr>
              <w:spacing w:line="600" w:lineRule="exact"/>
              <w:ind w:firstLine="560"/>
              <w:jc w:val="left"/>
              <w:rPr>
                <w:rFonts w:eastAsiaTheme="majorEastAsia"/>
                <w:sz w:val="28"/>
                <w:szCs w:val="28"/>
              </w:rPr>
            </w:pPr>
          </w:p>
        </w:tc>
        <w:tc>
          <w:tcPr>
            <w:tcW w:w="899" w:type="dxa"/>
          </w:tcPr>
          <w:p w14:paraId="2870F93B" w14:textId="77777777" w:rsidR="00D554EF" w:rsidRDefault="00D554EF">
            <w:pPr>
              <w:spacing w:line="600" w:lineRule="exact"/>
              <w:ind w:firstLine="560"/>
              <w:jc w:val="left"/>
              <w:rPr>
                <w:rFonts w:eastAsiaTheme="majorEastAsia"/>
                <w:sz w:val="28"/>
                <w:szCs w:val="28"/>
              </w:rPr>
            </w:pPr>
          </w:p>
        </w:tc>
      </w:tr>
      <w:tr w:rsidR="00D554EF" w14:paraId="0D27BE46" w14:textId="77777777" w:rsidTr="00020C85">
        <w:trPr>
          <w:trHeight w:val="591"/>
        </w:trPr>
        <w:tc>
          <w:tcPr>
            <w:tcW w:w="819" w:type="dxa"/>
          </w:tcPr>
          <w:p w14:paraId="1585AE1E" w14:textId="77777777" w:rsidR="00D554EF" w:rsidRDefault="004D2971">
            <w:pPr>
              <w:spacing w:line="600" w:lineRule="exact"/>
              <w:ind w:firstLineChars="0" w:firstLine="0"/>
              <w:rPr>
                <w:rFonts w:eastAsiaTheme="majorEastAsia"/>
                <w:sz w:val="28"/>
                <w:szCs w:val="28"/>
              </w:rPr>
            </w:pPr>
            <w:r>
              <w:rPr>
                <w:rFonts w:eastAsiaTheme="majorEastAsia" w:hint="eastAsia"/>
                <w:sz w:val="28"/>
                <w:szCs w:val="28"/>
              </w:rPr>
              <w:t>5</w:t>
            </w:r>
          </w:p>
        </w:tc>
        <w:tc>
          <w:tcPr>
            <w:tcW w:w="2232" w:type="dxa"/>
          </w:tcPr>
          <w:p w14:paraId="44758346" w14:textId="77777777" w:rsidR="00D554EF" w:rsidRDefault="004D2971">
            <w:pPr>
              <w:spacing w:line="600" w:lineRule="exact"/>
              <w:ind w:firstLineChars="0" w:firstLine="0"/>
              <w:jc w:val="left"/>
              <w:rPr>
                <w:rFonts w:eastAsiaTheme="majorEastAsia"/>
                <w:sz w:val="28"/>
                <w:szCs w:val="28"/>
              </w:rPr>
            </w:pPr>
            <w:r>
              <w:rPr>
                <w:rFonts w:eastAsiaTheme="majorEastAsia" w:hint="eastAsia"/>
                <w:sz w:val="28"/>
                <w:szCs w:val="28"/>
              </w:rPr>
              <w:t>劳务人员状况</w:t>
            </w:r>
          </w:p>
        </w:tc>
        <w:tc>
          <w:tcPr>
            <w:tcW w:w="4157" w:type="dxa"/>
          </w:tcPr>
          <w:p w14:paraId="6B39EE1E" w14:textId="77777777" w:rsidR="00D554EF" w:rsidRDefault="00D554EF">
            <w:pPr>
              <w:spacing w:line="600" w:lineRule="exact"/>
              <w:ind w:firstLine="560"/>
              <w:jc w:val="left"/>
              <w:rPr>
                <w:rFonts w:eastAsiaTheme="majorEastAsia"/>
                <w:sz w:val="28"/>
                <w:szCs w:val="28"/>
              </w:rPr>
            </w:pPr>
          </w:p>
        </w:tc>
        <w:tc>
          <w:tcPr>
            <w:tcW w:w="899" w:type="dxa"/>
          </w:tcPr>
          <w:p w14:paraId="2870DF00" w14:textId="77777777" w:rsidR="00D554EF" w:rsidRDefault="00D554EF">
            <w:pPr>
              <w:spacing w:line="600" w:lineRule="exact"/>
              <w:ind w:firstLine="560"/>
              <w:jc w:val="left"/>
              <w:rPr>
                <w:rFonts w:eastAsiaTheme="majorEastAsia"/>
                <w:sz w:val="28"/>
                <w:szCs w:val="28"/>
              </w:rPr>
            </w:pPr>
          </w:p>
        </w:tc>
      </w:tr>
      <w:tr w:rsidR="00D554EF" w14:paraId="1F98AA39" w14:textId="77777777" w:rsidTr="00020C85">
        <w:trPr>
          <w:trHeight w:val="591"/>
        </w:trPr>
        <w:tc>
          <w:tcPr>
            <w:tcW w:w="819" w:type="dxa"/>
          </w:tcPr>
          <w:p w14:paraId="48BB2A8B" w14:textId="77777777" w:rsidR="00D554EF" w:rsidRDefault="004D2971">
            <w:pPr>
              <w:spacing w:line="600" w:lineRule="exact"/>
              <w:ind w:firstLineChars="0" w:firstLine="0"/>
              <w:rPr>
                <w:rFonts w:eastAsiaTheme="majorEastAsia"/>
                <w:sz w:val="28"/>
                <w:szCs w:val="28"/>
              </w:rPr>
            </w:pPr>
            <w:r>
              <w:rPr>
                <w:rFonts w:eastAsiaTheme="majorEastAsia" w:hint="eastAsia"/>
                <w:sz w:val="28"/>
                <w:szCs w:val="28"/>
              </w:rPr>
              <w:t>6</w:t>
            </w:r>
          </w:p>
        </w:tc>
        <w:tc>
          <w:tcPr>
            <w:tcW w:w="2232" w:type="dxa"/>
          </w:tcPr>
          <w:p w14:paraId="4F5BE94B" w14:textId="77777777" w:rsidR="00D554EF" w:rsidRDefault="004D2971">
            <w:pPr>
              <w:spacing w:line="600" w:lineRule="exact"/>
              <w:ind w:firstLineChars="0" w:firstLine="0"/>
              <w:jc w:val="left"/>
              <w:rPr>
                <w:rFonts w:eastAsiaTheme="majorEastAsia"/>
                <w:sz w:val="28"/>
                <w:szCs w:val="28"/>
              </w:rPr>
            </w:pPr>
            <w:r>
              <w:rPr>
                <w:rFonts w:eastAsiaTheme="majorEastAsia" w:hint="eastAsia"/>
                <w:sz w:val="28"/>
                <w:szCs w:val="28"/>
              </w:rPr>
              <w:t>机械设备状况</w:t>
            </w:r>
          </w:p>
        </w:tc>
        <w:tc>
          <w:tcPr>
            <w:tcW w:w="4157" w:type="dxa"/>
          </w:tcPr>
          <w:p w14:paraId="1411B113" w14:textId="77777777" w:rsidR="00D554EF" w:rsidRDefault="00D554EF">
            <w:pPr>
              <w:spacing w:line="600" w:lineRule="exact"/>
              <w:ind w:firstLine="560"/>
              <w:jc w:val="left"/>
              <w:rPr>
                <w:rFonts w:eastAsiaTheme="majorEastAsia"/>
                <w:sz w:val="28"/>
                <w:szCs w:val="28"/>
              </w:rPr>
            </w:pPr>
          </w:p>
        </w:tc>
        <w:tc>
          <w:tcPr>
            <w:tcW w:w="899" w:type="dxa"/>
          </w:tcPr>
          <w:p w14:paraId="05C2DCAE" w14:textId="77777777" w:rsidR="00D554EF" w:rsidRDefault="00D554EF">
            <w:pPr>
              <w:spacing w:line="600" w:lineRule="exact"/>
              <w:ind w:firstLine="560"/>
              <w:jc w:val="left"/>
              <w:rPr>
                <w:rFonts w:eastAsiaTheme="majorEastAsia"/>
                <w:sz w:val="28"/>
                <w:szCs w:val="28"/>
              </w:rPr>
            </w:pPr>
          </w:p>
        </w:tc>
      </w:tr>
      <w:tr w:rsidR="00D554EF" w14:paraId="027913E0" w14:textId="77777777" w:rsidTr="00020C85">
        <w:trPr>
          <w:trHeight w:val="1171"/>
        </w:trPr>
        <w:tc>
          <w:tcPr>
            <w:tcW w:w="819" w:type="dxa"/>
          </w:tcPr>
          <w:p w14:paraId="3EC70A39" w14:textId="77777777" w:rsidR="00D554EF" w:rsidRDefault="004D2971">
            <w:pPr>
              <w:spacing w:line="600" w:lineRule="exact"/>
              <w:ind w:firstLineChars="0" w:firstLine="0"/>
              <w:rPr>
                <w:rFonts w:eastAsiaTheme="majorEastAsia"/>
                <w:sz w:val="28"/>
                <w:szCs w:val="28"/>
              </w:rPr>
            </w:pPr>
            <w:r>
              <w:rPr>
                <w:rFonts w:eastAsiaTheme="majorEastAsia" w:hint="eastAsia"/>
                <w:sz w:val="28"/>
                <w:szCs w:val="28"/>
              </w:rPr>
              <w:t>7</w:t>
            </w:r>
          </w:p>
        </w:tc>
        <w:tc>
          <w:tcPr>
            <w:tcW w:w="2232" w:type="dxa"/>
          </w:tcPr>
          <w:p w14:paraId="74E00B6A" w14:textId="77777777" w:rsidR="00D554EF" w:rsidRDefault="004D2971">
            <w:pPr>
              <w:spacing w:line="600" w:lineRule="exact"/>
              <w:ind w:firstLineChars="0" w:firstLine="0"/>
              <w:jc w:val="left"/>
              <w:rPr>
                <w:rFonts w:asciiTheme="majorEastAsia" w:eastAsiaTheme="majorEastAsia" w:hAnsiTheme="majorEastAsia" w:cstheme="major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8"/>
                <w:szCs w:val="28"/>
                <w:shd w:val="clear" w:color="auto" w:fill="FFFFFF"/>
              </w:rPr>
              <w:t>资金实力</w:t>
            </w:r>
          </w:p>
          <w:p w14:paraId="5222D220" w14:textId="77777777" w:rsidR="00D554EF" w:rsidRDefault="004D2971">
            <w:pPr>
              <w:spacing w:line="600" w:lineRule="exact"/>
              <w:ind w:firstLineChars="0" w:firstLine="0"/>
              <w:jc w:val="left"/>
              <w:rPr>
                <w:rFonts w:eastAsia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 w:val="28"/>
                <w:szCs w:val="28"/>
                <w:shd w:val="clear" w:color="auto" w:fill="FFFFFF"/>
              </w:rPr>
              <w:t>（有要求时）</w:t>
            </w:r>
          </w:p>
        </w:tc>
        <w:tc>
          <w:tcPr>
            <w:tcW w:w="4157" w:type="dxa"/>
          </w:tcPr>
          <w:p w14:paraId="1CE3EFC4" w14:textId="77777777" w:rsidR="00D554EF" w:rsidRDefault="00D554EF">
            <w:pPr>
              <w:spacing w:line="600" w:lineRule="exact"/>
              <w:ind w:firstLine="560"/>
              <w:jc w:val="left"/>
              <w:rPr>
                <w:rFonts w:eastAsiaTheme="majorEastAsia"/>
                <w:sz w:val="28"/>
                <w:szCs w:val="28"/>
              </w:rPr>
            </w:pPr>
          </w:p>
        </w:tc>
        <w:tc>
          <w:tcPr>
            <w:tcW w:w="899" w:type="dxa"/>
          </w:tcPr>
          <w:p w14:paraId="6F71F962" w14:textId="77777777" w:rsidR="00D554EF" w:rsidRDefault="00D554EF">
            <w:pPr>
              <w:spacing w:line="600" w:lineRule="exact"/>
              <w:ind w:firstLine="560"/>
              <w:jc w:val="left"/>
              <w:rPr>
                <w:rFonts w:eastAsiaTheme="majorEastAsia"/>
                <w:sz w:val="28"/>
                <w:szCs w:val="28"/>
              </w:rPr>
            </w:pPr>
          </w:p>
        </w:tc>
      </w:tr>
      <w:tr w:rsidR="00D554EF" w14:paraId="399F7C8E" w14:textId="77777777" w:rsidTr="00020C85">
        <w:trPr>
          <w:trHeight w:val="591"/>
        </w:trPr>
        <w:tc>
          <w:tcPr>
            <w:tcW w:w="819" w:type="dxa"/>
          </w:tcPr>
          <w:p w14:paraId="79FC21CF" w14:textId="77777777" w:rsidR="00D554EF" w:rsidRDefault="004D2971">
            <w:pPr>
              <w:spacing w:line="600" w:lineRule="exact"/>
              <w:ind w:firstLineChars="0" w:firstLine="0"/>
              <w:rPr>
                <w:rFonts w:eastAsiaTheme="majorEastAsia"/>
                <w:sz w:val="28"/>
                <w:szCs w:val="28"/>
              </w:rPr>
            </w:pPr>
            <w:r>
              <w:rPr>
                <w:rFonts w:eastAsiaTheme="majorEastAsia" w:hint="eastAsia"/>
                <w:sz w:val="28"/>
                <w:szCs w:val="28"/>
              </w:rPr>
              <w:t>8</w:t>
            </w:r>
          </w:p>
        </w:tc>
        <w:tc>
          <w:tcPr>
            <w:tcW w:w="2232" w:type="dxa"/>
          </w:tcPr>
          <w:p w14:paraId="58A9ED33" w14:textId="77777777" w:rsidR="00D554EF" w:rsidRDefault="004D2971">
            <w:pPr>
              <w:spacing w:line="600" w:lineRule="exact"/>
              <w:ind w:firstLineChars="0" w:firstLine="0"/>
              <w:jc w:val="left"/>
              <w:rPr>
                <w:rFonts w:eastAsiaTheme="majorEastAsia"/>
                <w:sz w:val="28"/>
                <w:szCs w:val="28"/>
              </w:rPr>
            </w:pPr>
            <w:r>
              <w:rPr>
                <w:rFonts w:eastAsiaTheme="majorEastAsia" w:hint="eastAsia"/>
                <w:sz w:val="28"/>
                <w:szCs w:val="28"/>
              </w:rPr>
              <w:t>社会信誉</w:t>
            </w:r>
          </w:p>
        </w:tc>
        <w:tc>
          <w:tcPr>
            <w:tcW w:w="4157" w:type="dxa"/>
          </w:tcPr>
          <w:p w14:paraId="09FD96C5" w14:textId="77777777" w:rsidR="00D554EF" w:rsidRDefault="00D554EF">
            <w:pPr>
              <w:spacing w:line="600" w:lineRule="exact"/>
              <w:ind w:firstLine="560"/>
              <w:jc w:val="left"/>
              <w:rPr>
                <w:rFonts w:eastAsiaTheme="majorEastAsia"/>
                <w:sz w:val="28"/>
                <w:szCs w:val="28"/>
              </w:rPr>
            </w:pPr>
          </w:p>
        </w:tc>
        <w:tc>
          <w:tcPr>
            <w:tcW w:w="899" w:type="dxa"/>
          </w:tcPr>
          <w:p w14:paraId="608DC3DA" w14:textId="77777777" w:rsidR="00D554EF" w:rsidRDefault="00D554EF">
            <w:pPr>
              <w:spacing w:line="600" w:lineRule="exact"/>
              <w:ind w:firstLine="560"/>
              <w:jc w:val="left"/>
              <w:rPr>
                <w:rFonts w:eastAsiaTheme="majorEastAsia"/>
                <w:sz w:val="28"/>
                <w:szCs w:val="28"/>
              </w:rPr>
            </w:pPr>
          </w:p>
        </w:tc>
      </w:tr>
      <w:tr w:rsidR="00D554EF" w14:paraId="51F632BB" w14:textId="77777777" w:rsidTr="00020C85">
        <w:trPr>
          <w:trHeight w:val="591"/>
        </w:trPr>
        <w:tc>
          <w:tcPr>
            <w:tcW w:w="819" w:type="dxa"/>
          </w:tcPr>
          <w:p w14:paraId="367A1ED1" w14:textId="77777777" w:rsidR="00D554EF" w:rsidRDefault="00D554EF">
            <w:pPr>
              <w:spacing w:line="600" w:lineRule="exact"/>
              <w:ind w:firstLine="560"/>
              <w:jc w:val="left"/>
              <w:rPr>
                <w:rFonts w:eastAsiaTheme="majorEastAsia"/>
                <w:sz w:val="28"/>
                <w:szCs w:val="28"/>
              </w:rPr>
            </w:pPr>
          </w:p>
        </w:tc>
        <w:tc>
          <w:tcPr>
            <w:tcW w:w="2232" w:type="dxa"/>
          </w:tcPr>
          <w:p w14:paraId="05FCF97E" w14:textId="77777777" w:rsidR="00D554EF" w:rsidRDefault="00D554EF">
            <w:pPr>
              <w:spacing w:line="600" w:lineRule="exact"/>
              <w:ind w:firstLine="560"/>
              <w:jc w:val="left"/>
              <w:rPr>
                <w:rFonts w:eastAsiaTheme="majorEastAsia"/>
                <w:sz w:val="28"/>
                <w:szCs w:val="28"/>
              </w:rPr>
            </w:pPr>
          </w:p>
        </w:tc>
        <w:tc>
          <w:tcPr>
            <w:tcW w:w="4157" w:type="dxa"/>
          </w:tcPr>
          <w:p w14:paraId="54FC07C7" w14:textId="77777777" w:rsidR="00D554EF" w:rsidRDefault="00D554EF">
            <w:pPr>
              <w:spacing w:line="600" w:lineRule="exact"/>
              <w:ind w:firstLine="560"/>
              <w:jc w:val="left"/>
              <w:rPr>
                <w:rFonts w:eastAsiaTheme="majorEastAsia"/>
                <w:sz w:val="28"/>
                <w:szCs w:val="28"/>
              </w:rPr>
            </w:pPr>
          </w:p>
        </w:tc>
        <w:tc>
          <w:tcPr>
            <w:tcW w:w="899" w:type="dxa"/>
          </w:tcPr>
          <w:p w14:paraId="63C32F30" w14:textId="77777777" w:rsidR="00D554EF" w:rsidRDefault="00D554EF">
            <w:pPr>
              <w:spacing w:line="600" w:lineRule="exact"/>
              <w:ind w:firstLine="560"/>
              <w:jc w:val="left"/>
              <w:rPr>
                <w:rFonts w:eastAsiaTheme="majorEastAsia"/>
                <w:sz w:val="28"/>
                <w:szCs w:val="28"/>
              </w:rPr>
            </w:pPr>
          </w:p>
        </w:tc>
      </w:tr>
      <w:tr w:rsidR="00D554EF" w14:paraId="29512DD9" w14:textId="77777777" w:rsidTr="00020C85">
        <w:trPr>
          <w:trHeight w:val="315"/>
        </w:trPr>
        <w:tc>
          <w:tcPr>
            <w:tcW w:w="819" w:type="dxa"/>
          </w:tcPr>
          <w:p w14:paraId="6D051828" w14:textId="77777777" w:rsidR="00D554EF" w:rsidRDefault="00D554EF">
            <w:pPr>
              <w:spacing w:line="600" w:lineRule="exact"/>
              <w:ind w:firstLine="560"/>
              <w:jc w:val="left"/>
              <w:rPr>
                <w:rFonts w:eastAsiaTheme="majorEastAsia"/>
                <w:sz w:val="28"/>
                <w:szCs w:val="28"/>
              </w:rPr>
            </w:pPr>
          </w:p>
        </w:tc>
        <w:tc>
          <w:tcPr>
            <w:tcW w:w="2232" w:type="dxa"/>
          </w:tcPr>
          <w:p w14:paraId="777CA9C5" w14:textId="77777777" w:rsidR="00D554EF" w:rsidRDefault="00D554EF">
            <w:pPr>
              <w:spacing w:line="600" w:lineRule="exact"/>
              <w:ind w:firstLine="560"/>
              <w:jc w:val="left"/>
              <w:rPr>
                <w:rFonts w:eastAsiaTheme="majorEastAsia"/>
                <w:sz w:val="28"/>
                <w:szCs w:val="28"/>
              </w:rPr>
            </w:pPr>
          </w:p>
        </w:tc>
        <w:tc>
          <w:tcPr>
            <w:tcW w:w="4157" w:type="dxa"/>
          </w:tcPr>
          <w:p w14:paraId="0489D27F" w14:textId="77777777" w:rsidR="00D554EF" w:rsidRDefault="00D554EF">
            <w:pPr>
              <w:spacing w:line="600" w:lineRule="exact"/>
              <w:ind w:firstLine="560"/>
              <w:jc w:val="left"/>
              <w:rPr>
                <w:rFonts w:eastAsiaTheme="majorEastAsia"/>
                <w:sz w:val="28"/>
                <w:szCs w:val="28"/>
              </w:rPr>
            </w:pPr>
          </w:p>
        </w:tc>
        <w:tc>
          <w:tcPr>
            <w:tcW w:w="899" w:type="dxa"/>
          </w:tcPr>
          <w:p w14:paraId="365D0337" w14:textId="77777777" w:rsidR="00D554EF" w:rsidRDefault="00D554EF">
            <w:pPr>
              <w:spacing w:line="600" w:lineRule="exact"/>
              <w:ind w:firstLine="560"/>
              <w:jc w:val="left"/>
              <w:rPr>
                <w:rFonts w:eastAsiaTheme="majorEastAsia"/>
                <w:sz w:val="28"/>
                <w:szCs w:val="28"/>
              </w:rPr>
            </w:pPr>
          </w:p>
        </w:tc>
      </w:tr>
      <w:tr w:rsidR="00D554EF" w14:paraId="22871659" w14:textId="77777777" w:rsidTr="00020C85">
        <w:trPr>
          <w:trHeight w:val="826"/>
        </w:trPr>
        <w:tc>
          <w:tcPr>
            <w:tcW w:w="8108" w:type="dxa"/>
            <w:gridSpan w:val="4"/>
          </w:tcPr>
          <w:p w14:paraId="253DF92E" w14:textId="27FA26D3" w:rsidR="00D554EF" w:rsidRDefault="004D2971" w:rsidP="00020C85">
            <w:pPr>
              <w:spacing w:line="600" w:lineRule="exact"/>
              <w:ind w:firstLineChars="0" w:firstLine="0"/>
              <w:jc w:val="left"/>
              <w:rPr>
                <w:rFonts w:eastAsiaTheme="majorEastAsia" w:hint="eastAsia"/>
                <w:sz w:val="28"/>
                <w:szCs w:val="28"/>
              </w:rPr>
            </w:pPr>
            <w:r>
              <w:rPr>
                <w:rFonts w:eastAsiaTheme="majorEastAsia" w:hint="eastAsia"/>
                <w:sz w:val="28"/>
                <w:szCs w:val="28"/>
              </w:rPr>
              <w:t>考查意见：</w:t>
            </w:r>
          </w:p>
          <w:p w14:paraId="558D2311" w14:textId="77777777" w:rsidR="00D554EF" w:rsidRDefault="004D2971">
            <w:pPr>
              <w:spacing w:line="600" w:lineRule="exact"/>
              <w:ind w:firstLineChars="700" w:firstLine="1960"/>
              <w:jc w:val="left"/>
              <w:rPr>
                <w:rFonts w:eastAsiaTheme="majorEastAsia"/>
                <w:sz w:val="28"/>
                <w:szCs w:val="28"/>
              </w:rPr>
            </w:pPr>
            <w:r>
              <w:rPr>
                <w:rFonts w:eastAsiaTheme="majorEastAsia" w:hint="eastAsia"/>
                <w:sz w:val="28"/>
                <w:szCs w:val="28"/>
              </w:rPr>
              <w:t>考查人：</w:t>
            </w:r>
            <w:r>
              <w:rPr>
                <w:rFonts w:eastAsiaTheme="majorEastAsia" w:hint="eastAsia"/>
                <w:sz w:val="28"/>
                <w:szCs w:val="28"/>
              </w:rPr>
              <w:t xml:space="preserve">        </w:t>
            </w:r>
            <w:r>
              <w:rPr>
                <w:rFonts w:eastAsiaTheme="majorEastAsia" w:hint="eastAsia"/>
                <w:sz w:val="28"/>
                <w:szCs w:val="28"/>
              </w:rPr>
              <w:t>推荐单位：</w:t>
            </w:r>
            <w:r>
              <w:rPr>
                <w:rFonts w:eastAsiaTheme="majorEastAsia" w:hint="eastAsia"/>
                <w:sz w:val="28"/>
                <w:szCs w:val="28"/>
              </w:rPr>
              <w:t xml:space="preserve">       </w:t>
            </w:r>
            <w:r>
              <w:rPr>
                <w:rFonts w:eastAsiaTheme="majorEastAsia" w:hint="eastAsia"/>
                <w:sz w:val="28"/>
                <w:szCs w:val="28"/>
              </w:rPr>
              <w:t>日期：</w:t>
            </w:r>
          </w:p>
        </w:tc>
      </w:tr>
      <w:tr w:rsidR="00D554EF" w14:paraId="06400AA3" w14:textId="77777777" w:rsidTr="00020C85">
        <w:trPr>
          <w:trHeight w:val="1183"/>
        </w:trPr>
        <w:tc>
          <w:tcPr>
            <w:tcW w:w="8108" w:type="dxa"/>
            <w:gridSpan w:val="4"/>
          </w:tcPr>
          <w:p w14:paraId="33711FA3" w14:textId="77777777" w:rsidR="00D554EF" w:rsidRDefault="004D2971">
            <w:pPr>
              <w:spacing w:line="600" w:lineRule="exact"/>
              <w:ind w:firstLineChars="0" w:firstLine="0"/>
              <w:jc w:val="left"/>
              <w:rPr>
                <w:rFonts w:eastAsiaTheme="majorEastAsia"/>
                <w:sz w:val="28"/>
                <w:szCs w:val="28"/>
              </w:rPr>
            </w:pPr>
            <w:r>
              <w:rPr>
                <w:rFonts w:eastAsiaTheme="majorEastAsia" w:hint="eastAsia"/>
                <w:sz w:val="28"/>
                <w:szCs w:val="28"/>
              </w:rPr>
              <w:t>队总工办审查意见：</w:t>
            </w:r>
          </w:p>
          <w:p w14:paraId="15D778C0" w14:textId="77777777" w:rsidR="00D554EF" w:rsidRDefault="004D2971">
            <w:pPr>
              <w:spacing w:line="600" w:lineRule="exact"/>
              <w:ind w:firstLineChars="1600" w:firstLine="4480"/>
              <w:jc w:val="left"/>
              <w:rPr>
                <w:rFonts w:eastAsiaTheme="majorEastAsia"/>
                <w:sz w:val="28"/>
                <w:szCs w:val="28"/>
              </w:rPr>
            </w:pPr>
            <w:r>
              <w:rPr>
                <w:rFonts w:eastAsiaTheme="majorEastAsia" w:hint="eastAsia"/>
                <w:sz w:val="28"/>
                <w:szCs w:val="28"/>
              </w:rPr>
              <w:t>负责人：</w:t>
            </w:r>
            <w:r>
              <w:rPr>
                <w:rFonts w:eastAsiaTheme="majorEastAsia" w:hint="eastAsia"/>
                <w:sz w:val="28"/>
                <w:szCs w:val="28"/>
              </w:rPr>
              <w:t xml:space="preserve">      </w:t>
            </w:r>
            <w:r>
              <w:rPr>
                <w:rFonts w:eastAsiaTheme="majorEastAsia" w:hint="eastAsia"/>
                <w:sz w:val="28"/>
                <w:szCs w:val="28"/>
              </w:rPr>
              <w:t>日期：</w:t>
            </w:r>
          </w:p>
        </w:tc>
      </w:tr>
      <w:tr w:rsidR="00D554EF" w14:paraId="4B754FE4" w14:textId="77777777" w:rsidTr="00020C85">
        <w:trPr>
          <w:trHeight w:val="1089"/>
        </w:trPr>
        <w:tc>
          <w:tcPr>
            <w:tcW w:w="8108" w:type="dxa"/>
            <w:gridSpan w:val="4"/>
          </w:tcPr>
          <w:p w14:paraId="61E4BB1F" w14:textId="77777777" w:rsidR="00D554EF" w:rsidRDefault="004D2971">
            <w:pPr>
              <w:spacing w:line="600" w:lineRule="exact"/>
              <w:ind w:firstLineChars="0" w:firstLine="0"/>
              <w:jc w:val="left"/>
              <w:rPr>
                <w:rFonts w:eastAsiaTheme="majorEastAsia"/>
                <w:sz w:val="28"/>
                <w:szCs w:val="28"/>
              </w:rPr>
            </w:pPr>
            <w:r>
              <w:rPr>
                <w:rFonts w:eastAsiaTheme="majorEastAsia" w:hint="eastAsia"/>
                <w:sz w:val="28"/>
                <w:szCs w:val="28"/>
              </w:rPr>
              <w:t>队分管领导审定意见：</w:t>
            </w:r>
            <w:r>
              <w:rPr>
                <w:rFonts w:eastAsiaTheme="majorEastAsia" w:hint="eastAsia"/>
                <w:sz w:val="28"/>
                <w:szCs w:val="28"/>
              </w:rPr>
              <w:t xml:space="preserve">     </w:t>
            </w:r>
          </w:p>
          <w:p w14:paraId="1EEB7F09" w14:textId="77777777" w:rsidR="00D554EF" w:rsidRDefault="004D2971">
            <w:pPr>
              <w:spacing w:line="600" w:lineRule="exact"/>
              <w:ind w:firstLine="560"/>
              <w:jc w:val="left"/>
              <w:rPr>
                <w:rFonts w:eastAsiaTheme="majorEastAsia"/>
                <w:sz w:val="28"/>
                <w:szCs w:val="28"/>
              </w:rPr>
            </w:pPr>
            <w:r>
              <w:rPr>
                <w:rFonts w:eastAsiaTheme="majorEastAsia" w:hint="eastAsia"/>
                <w:sz w:val="28"/>
                <w:szCs w:val="28"/>
              </w:rPr>
              <w:t xml:space="preserve">                            </w:t>
            </w:r>
            <w:r>
              <w:rPr>
                <w:rFonts w:eastAsiaTheme="majorEastAsia" w:hint="eastAsia"/>
                <w:sz w:val="28"/>
                <w:szCs w:val="28"/>
              </w:rPr>
              <w:t>分管领导：</w:t>
            </w:r>
            <w:r>
              <w:rPr>
                <w:rFonts w:eastAsiaTheme="majorEastAsia" w:hint="eastAsia"/>
                <w:sz w:val="28"/>
                <w:szCs w:val="28"/>
              </w:rPr>
              <w:t xml:space="preserve">     </w:t>
            </w:r>
            <w:r>
              <w:rPr>
                <w:rFonts w:eastAsiaTheme="majorEastAsia" w:hint="eastAsia"/>
                <w:sz w:val="28"/>
                <w:szCs w:val="28"/>
              </w:rPr>
              <w:t>日期：</w:t>
            </w:r>
          </w:p>
        </w:tc>
      </w:tr>
    </w:tbl>
    <w:p w14:paraId="47C43BEC" w14:textId="5F1C41F9" w:rsidR="00D554EF" w:rsidRDefault="00D554EF" w:rsidP="00020C85">
      <w:pPr>
        <w:ind w:firstLineChars="0" w:firstLine="0"/>
        <w:rPr>
          <w:rFonts w:ascii="仿宋_GB2312" w:eastAsia="仿宋_GB2312" w:hint="eastAsia"/>
          <w:sz w:val="32"/>
          <w:szCs w:val="32"/>
        </w:rPr>
      </w:pPr>
    </w:p>
    <w:sectPr w:rsidR="00D554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D4A97" w14:textId="77777777" w:rsidR="00827345" w:rsidRDefault="00827345">
      <w:pPr>
        <w:spacing w:line="240" w:lineRule="auto"/>
        <w:ind w:firstLine="420"/>
      </w:pPr>
      <w:r>
        <w:separator/>
      </w:r>
    </w:p>
  </w:endnote>
  <w:endnote w:type="continuationSeparator" w:id="0">
    <w:p w14:paraId="7A228DEA" w14:textId="77777777" w:rsidR="00827345" w:rsidRDefault="00827345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D789C" w14:textId="77777777" w:rsidR="00D554EF" w:rsidRDefault="00D554EF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C8D9C" w14:textId="77777777" w:rsidR="00D554EF" w:rsidRDefault="004D2971">
    <w:pPr>
      <w:pStyle w:val="a5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084C75" wp14:editId="246A08F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E77548" w14:textId="77777777" w:rsidR="00D554EF" w:rsidRDefault="004D2971">
                          <w:pPr>
                            <w:pStyle w:val="a5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084C7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" filled="f" stroked="f" strokeweight=".5pt">
              <v:textbox style="mso-fit-shape-to-text:t" inset="0,0,0,0">
                <w:txbxContent>
                  <w:p w14:paraId="12E77548" w14:textId="77777777" w:rsidR="00D554EF" w:rsidRDefault="004D2971">
                    <w:pPr>
                      <w:pStyle w:val="a5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B7FBE" w14:textId="77777777" w:rsidR="00D554EF" w:rsidRDefault="00D554EF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F105F" w14:textId="77777777" w:rsidR="00827345" w:rsidRDefault="00827345">
      <w:pPr>
        <w:spacing w:line="240" w:lineRule="auto"/>
        <w:ind w:firstLine="420"/>
      </w:pPr>
      <w:r>
        <w:separator/>
      </w:r>
    </w:p>
  </w:footnote>
  <w:footnote w:type="continuationSeparator" w:id="0">
    <w:p w14:paraId="64B38873" w14:textId="77777777" w:rsidR="00827345" w:rsidRDefault="00827345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9BA1F" w14:textId="77777777" w:rsidR="00D554EF" w:rsidRDefault="00D554EF">
    <w:pPr>
      <w:pStyle w:val="a7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53F55" w14:textId="77777777" w:rsidR="00D554EF" w:rsidRDefault="00D554EF">
    <w:pPr>
      <w:pStyle w:val="a7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A98D9" w14:textId="77777777" w:rsidR="00D554EF" w:rsidRDefault="00D554EF">
    <w:pPr>
      <w:pStyle w:val="a7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I4MjA1MTY3N2VmYmRkNDc4NjhiZTI5ZTU3MDEyY2MifQ=="/>
  </w:docVars>
  <w:rsids>
    <w:rsidRoot w:val="004261EC"/>
    <w:rsid w:val="00020C85"/>
    <w:rsid w:val="0010151B"/>
    <w:rsid w:val="00107243"/>
    <w:rsid w:val="00121094"/>
    <w:rsid w:val="0030485C"/>
    <w:rsid w:val="00346ED6"/>
    <w:rsid w:val="00362EED"/>
    <w:rsid w:val="003B3CA3"/>
    <w:rsid w:val="004261EC"/>
    <w:rsid w:val="004D2971"/>
    <w:rsid w:val="00575296"/>
    <w:rsid w:val="005828BA"/>
    <w:rsid w:val="005E51E2"/>
    <w:rsid w:val="006F44BA"/>
    <w:rsid w:val="006F4B63"/>
    <w:rsid w:val="00827345"/>
    <w:rsid w:val="0085269F"/>
    <w:rsid w:val="008F60F7"/>
    <w:rsid w:val="00907668"/>
    <w:rsid w:val="009A4357"/>
    <w:rsid w:val="009B4092"/>
    <w:rsid w:val="00A61091"/>
    <w:rsid w:val="00B550F0"/>
    <w:rsid w:val="00D554EF"/>
    <w:rsid w:val="00DA10CB"/>
    <w:rsid w:val="00DB22BD"/>
    <w:rsid w:val="00F25980"/>
    <w:rsid w:val="00F650AB"/>
    <w:rsid w:val="036F7453"/>
    <w:rsid w:val="0D015994"/>
    <w:rsid w:val="11416EDB"/>
    <w:rsid w:val="11822E8F"/>
    <w:rsid w:val="12F331FA"/>
    <w:rsid w:val="13F25222"/>
    <w:rsid w:val="15664142"/>
    <w:rsid w:val="15B44E7E"/>
    <w:rsid w:val="195B671C"/>
    <w:rsid w:val="1B576B1B"/>
    <w:rsid w:val="1C5B7F9F"/>
    <w:rsid w:val="1CEC3B31"/>
    <w:rsid w:val="1FB97650"/>
    <w:rsid w:val="2A72082D"/>
    <w:rsid w:val="34083B6F"/>
    <w:rsid w:val="346D4750"/>
    <w:rsid w:val="3F6459D2"/>
    <w:rsid w:val="436C5436"/>
    <w:rsid w:val="4D2A5606"/>
    <w:rsid w:val="4F9017F9"/>
    <w:rsid w:val="50D661CE"/>
    <w:rsid w:val="52984EF7"/>
    <w:rsid w:val="56BB533D"/>
    <w:rsid w:val="5AB407FC"/>
    <w:rsid w:val="5F89542D"/>
    <w:rsid w:val="6304600E"/>
    <w:rsid w:val="63F9343C"/>
    <w:rsid w:val="64357B9B"/>
    <w:rsid w:val="64424873"/>
    <w:rsid w:val="674E406E"/>
    <w:rsid w:val="6EBB660C"/>
    <w:rsid w:val="6F5E7E8C"/>
    <w:rsid w:val="713A5760"/>
    <w:rsid w:val="7A36069B"/>
    <w:rsid w:val="7A4E02A0"/>
    <w:rsid w:val="7AD57308"/>
    <w:rsid w:val="7D06752D"/>
    <w:rsid w:val="7E6B096C"/>
    <w:rsid w:val="7E73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CE2943"/>
  <w15:docId w15:val="{94A0F722-7FC2-4E62-A3F1-F7C6353D2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qFormat="1"/>
    <w:lsdException w:name="Emphasis" w:locked="1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700" w:lineRule="exact"/>
      <w:ind w:firstLineChars="200" w:firstLine="20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9"/>
    <w:qFormat/>
    <w:pPr>
      <w:widowControl/>
      <w:spacing w:before="100" w:beforeAutospacing="1" w:after="100" w:afterAutospacing="1" w:line="240" w:lineRule="auto"/>
      <w:ind w:firstLineChars="0" w:firstLine="0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qFormat/>
    <w:rPr>
      <w:rFonts w:ascii="宋体"/>
      <w:sz w:val="18"/>
      <w:szCs w:val="18"/>
    </w:rPr>
  </w:style>
  <w:style w:type="paragraph" w:styleId="a5">
    <w:name w:val="footer"/>
    <w:basedOn w:val="a"/>
    <w:link w:val="a6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a8"/>
    <w:uiPriority w:val="99"/>
    <w:semiHidden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9">
    <w:name w:val="Normal (Web)"/>
    <w:basedOn w:val="a"/>
    <w:uiPriority w:val="99"/>
    <w:semiHidden/>
    <w:qFormat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99"/>
    <w:qFormat/>
    <w:rPr>
      <w:rFonts w:cs="Times New Roman"/>
      <w:b/>
      <w:bCs/>
    </w:rPr>
  </w:style>
  <w:style w:type="character" w:styleId="ac">
    <w:name w:val="Emphasis"/>
    <w:basedOn w:val="a0"/>
    <w:uiPriority w:val="99"/>
    <w:qFormat/>
    <w:locked/>
    <w:rPr>
      <w:rFonts w:cs="Times New Roman"/>
      <w:i/>
    </w:rPr>
  </w:style>
  <w:style w:type="character" w:styleId="ad">
    <w:name w:val="Hyperlink"/>
    <w:basedOn w:val="a0"/>
    <w:uiPriority w:val="99"/>
    <w:semiHidden/>
    <w:qFormat/>
    <w:rPr>
      <w:rFonts w:cs="Times New Roman"/>
      <w:color w:val="0000FF"/>
      <w:u w:val="single"/>
    </w:rPr>
  </w:style>
  <w:style w:type="character" w:customStyle="1" w:styleId="20">
    <w:name w:val="标题 2 字符"/>
    <w:basedOn w:val="a0"/>
    <w:link w:val="2"/>
    <w:uiPriority w:val="99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4">
    <w:name w:val="文档结构图 字符"/>
    <w:basedOn w:val="a0"/>
    <w:link w:val="a3"/>
    <w:uiPriority w:val="99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rFonts w:ascii="Calibri" w:hAnsi="Calibri"/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rFonts w:ascii="Calibri" w:hAnsi="Calibri"/>
      <w:sz w:val="18"/>
      <w:szCs w:val="18"/>
    </w:rPr>
  </w:style>
  <w:style w:type="paragraph" w:customStyle="1" w:styleId="c-center">
    <w:name w:val="c-center"/>
    <w:basedOn w:val="a"/>
    <w:uiPriority w:val="99"/>
    <w:qFormat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</Words>
  <Characters>528</Characters>
  <Application>Microsoft Office Word</Application>
  <DocSecurity>0</DocSecurity>
  <Lines>4</Lines>
  <Paragraphs>1</Paragraphs>
  <ScaleCrop>false</ScaleCrop>
  <Company>Microsoft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福建省闽东南地质大队地球物理化学调查所</dc:title>
  <dc:creator>PC</dc:creator>
  <cp:lastModifiedBy>a</cp:lastModifiedBy>
  <cp:revision>3</cp:revision>
  <cp:lastPrinted>2021-09-02T02:05:00Z</cp:lastPrinted>
  <dcterms:created xsi:type="dcterms:W3CDTF">2023-02-21T01:10:00Z</dcterms:created>
  <dcterms:modified xsi:type="dcterms:W3CDTF">2023-02-28T07:59:00Z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9BB33B0FDCEA45E183A80B55EA8AC878</vt:lpwstr>
  </property>
</Properties>
</file>