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ABDB3D">
      <w:pPr>
        <w:widowControl/>
        <w:shd w:val="clear" w:color="auto" w:fill="FFFFFF"/>
        <w:spacing w:line="540" w:lineRule="exact"/>
        <w:jc w:val="left"/>
        <w:rPr>
          <w:rFonts w:ascii="Times New Roman" w:hAnsi="Times New Roman" w:eastAsia="方正小标宋简体" w:cs="Times New Roman"/>
          <w:bCs/>
          <w:color w:val="333333"/>
          <w:kern w:val="36"/>
          <w:sz w:val="32"/>
          <w:szCs w:val="30"/>
        </w:rPr>
      </w:pPr>
      <w:bookmarkStart w:id="2" w:name="_GoBack"/>
      <w:r>
        <w:rPr>
          <w:rFonts w:ascii="Times New Roman" w:hAnsi="Times New Roman" w:eastAsia="方正小标宋简体" w:cs="Times New Roman"/>
          <w:bCs/>
          <w:color w:val="333333"/>
          <w:kern w:val="36"/>
          <w:sz w:val="32"/>
          <w:szCs w:val="30"/>
        </w:rPr>
        <w:t xml:space="preserve">附件1 </w:t>
      </w:r>
      <w:r>
        <w:rPr>
          <w:rFonts w:hint="eastAsia" w:ascii="Times New Roman" w:hAnsi="Times New Roman" w:eastAsia="方正小标宋简体" w:cs="Times New Roman"/>
          <w:bCs/>
          <w:color w:val="333333"/>
          <w:kern w:val="36"/>
          <w:sz w:val="32"/>
          <w:szCs w:val="30"/>
        </w:rPr>
        <w:t xml:space="preserve"> </w:t>
      </w:r>
      <w:r>
        <w:rPr>
          <w:rFonts w:ascii="Times New Roman" w:hAnsi="Times New Roman" w:eastAsia="方正小标宋简体" w:cs="Times New Roman"/>
          <w:bCs/>
          <w:color w:val="333333"/>
          <w:kern w:val="36"/>
          <w:sz w:val="32"/>
          <w:szCs w:val="30"/>
        </w:rPr>
        <w:t>福建省泉州地质大队技术</w:t>
      </w:r>
      <w:bookmarkStart w:id="0" w:name="OLE_LINK2"/>
      <w:bookmarkStart w:id="1" w:name="OLE_LINK1"/>
      <w:r>
        <w:rPr>
          <w:rFonts w:ascii="Times New Roman" w:hAnsi="Times New Roman" w:eastAsia="方正小标宋简体" w:cs="Times New Roman"/>
          <w:bCs/>
          <w:color w:val="333333"/>
          <w:kern w:val="36"/>
          <w:sz w:val="32"/>
          <w:szCs w:val="30"/>
        </w:rPr>
        <w:t>服务供应商基本信息表</w:t>
      </w:r>
      <w:bookmarkEnd w:id="0"/>
      <w:bookmarkEnd w:id="1"/>
    </w:p>
    <w:bookmarkEnd w:id="2"/>
    <w:tbl>
      <w:tblPr>
        <w:tblStyle w:val="3"/>
        <w:tblW w:w="100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6"/>
        <w:gridCol w:w="1560"/>
        <w:gridCol w:w="1402"/>
        <w:gridCol w:w="1409"/>
        <w:gridCol w:w="1417"/>
        <w:gridCol w:w="2578"/>
      </w:tblGrid>
      <w:tr w14:paraId="09C25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16" w:type="dxa"/>
            <w:shd w:val="clear" w:color="auto" w:fill="auto"/>
            <w:vAlign w:val="center"/>
          </w:tcPr>
          <w:p w14:paraId="7DABF86B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公司</w:t>
            </w:r>
          </w:p>
          <w:p w14:paraId="4E2B72A7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法定名称</w:t>
            </w:r>
          </w:p>
        </w:tc>
        <w:tc>
          <w:tcPr>
            <w:tcW w:w="8366" w:type="dxa"/>
            <w:gridSpan w:val="5"/>
            <w:shd w:val="clear" w:color="auto" w:fill="auto"/>
            <w:vAlign w:val="center"/>
          </w:tcPr>
          <w:p w14:paraId="0E035AE1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1379A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16" w:type="dxa"/>
            <w:shd w:val="clear" w:color="auto" w:fill="auto"/>
            <w:vAlign w:val="center"/>
          </w:tcPr>
          <w:p w14:paraId="6DF94AA3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注册地址</w:t>
            </w:r>
          </w:p>
        </w:tc>
        <w:tc>
          <w:tcPr>
            <w:tcW w:w="4371" w:type="dxa"/>
            <w:gridSpan w:val="3"/>
            <w:shd w:val="clear" w:color="auto" w:fill="auto"/>
            <w:vAlign w:val="center"/>
          </w:tcPr>
          <w:p w14:paraId="30232241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409BCAE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企业代码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659BD372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4E6DE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16" w:type="dxa"/>
            <w:shd w:val="clear" w:color="auto" w:fill="auto"/>
            <w:vAlign w:val="center"/>
          </w:tcPr>
          <w:p w14:paraId="2FFE97B4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法定代表人</w:t>
            </w:r>
          </w:p>
        </w:tc>
        <w:tc>
          <w:tcPr>
            <w:tcW w:w="4371" w:type="dxa"/>
            <w:gridSpan w:val="3"/>
            <w:shd w:val="clear" w:color="auto" w:fill="auto"/>
            <w:vAlign w:val="center"/>
          </w:tcPr>
          <w:p w14:paraId="2509065A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A7BA45B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7FC2DABA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40D6E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16" w:type="dxa"/>
            <w:shd w:val="clear" w:color="auto" w:fill="auto"/>
            <w:vAlign w:val="center"/>
          </w:tcPr>
          <w:p w14:paraId="68DF8649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企业性质</w:t>
            </w:r>
          </w:p>
        </w:tc>
        <w:tc>
          <w:tcPr>
            <w:tcW w:w="4371" w:type="dxa"/>
            <w:gridSpan w:val="3"/>
            <w:shd w:val="clear" w:color="auto" w:fill="auto"/>
            <w:vAlign w:val="center"/>
          </w:tcPr>
          <w:p w14:paraId="78F9307B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40"/>
                <w:szCs w:val="28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事业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单位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40"/>
                <w:szCs w:val="28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 xml:space="preserve">国企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40"/>
                <w:szCs w:val="28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私企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68BD59E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成立时间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0F3E66A3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5D35A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16" w:type="dxa"/>
            <w:shd w:val="clear" w:color="auto" w:fill="auto"/>
            <w:vAlign w:val="center"/>
          </w:tcPr>
          <w:p w14:paraId="207035AE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员工人数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B0CEEA4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0137ECD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注册资本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759A1ADF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4C7475C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3BC6FE95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2AC81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16" w:type="dxa"/>
            <w:shd w:val="clear" w:color="auto" w:fill="auto"/>
            <w:vAlign w:val="center"/>
          </w:tcPr>
          <w:p w14:paraId="3AEB71C8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开户银行</w:t>
            </w:r>
          </w:p>
          <w:p w14:paraId="531D2D96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名称</w:t>
            </w:r>
          </w:p>
        </w:tc>
        <w:tc>
          <w:tcPr>
            <w:tcW w:w="2962" w:type="dxa"/>
            <w:gridSpan w:val="2"/>
            <w:shd w:val="clear" w:color="auto" w:fill="auto"/>
            <w:vAlign w:val="center"/>
          </w:tcPr>
          <w:p w14:paraId="6E4F9B64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5EED674F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开户银行账号</w:t>
            </w:r>
          </w:p>
        </w:tc>
        <w:tc>
          <w:tcPr>
            <w:tcW w:w="3995" w:type="dxa"/>
            <w:gridSpan w:val="2"/>
            <w:shd w:val="clear" w:color="auto" w:fill="auto"/>
            <w:vAlign w:val="center"/>
          </w:tcPr>
          <w:p w14:paraId="4D112BE1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2014F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16" w:type="dxa"/>
            <w:shd w:val="clear" w:color="auto" w:fill="auto"/>
            <w:vAlign w:val="center"/>
          </w:tcPr>
          <w:p w14:paraId="081D0BCB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公司地址</w:t>
            </w:r>
          </w:p>
        </w:tc>
        <w:tc>
          <w:tcPr>
            <w:tcW w:w="8366" w:type="dxa"/>
            <w:gridSpan w:val="5"/>
            <w:shd w:val="clear" w:color="auto" w:fill="auto"/>
            <w:vAlign w:val="center"/>
          </w:tcPr>
          <w:p w14:paraId="264EA451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35AB0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0" w:hRule="atLeast"/>
          <w:jc w:val="center"/>
        </w:trPr>
        <w:tc>
          <w:tcPr>
            <w:tcW w:w="1716" w:type="dxa"/>
            <w:shd w:val="clear" w:color="auto" w:fill="auto"/>
            <w:vAlign w:val="center"/>
          </w:tcPr>
          <w:p w14:paraId="40C4DD67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经营范围</w:t>
            </w:r>
          </w:p>
        </w:tc>
        <w:tc>
          <w:tcPr>
            <w:tcW w:w="8366" w:type="dxa"/>
            <w:gridSpan w:val="5"/>
            <w:shd w:val="clear" w:color="auto" w:fill="auto"/>
          </w:tcPr>
          <w:p w14:paraId="0CC78AB8"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8"/>
              </w:rPr>
              <w:t>营业执照认定范围内容</w:t>
            </w:r>
          </w:p>
        </w:tc>
      </w:tr>
      <w:tr w14:paraId="31557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16" w:type="dxa"/>
            <w:shd w:val="clear" w:color="auto" w:fill="auto"/>
            <w:vAlign w:val="center"/>
          </w:tcPr>
          <w:p w14:paraId="7410883D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与我单位</w:t>
            </w:r>
          </w:p>
          <w:p w14:paraId="15195FE9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合作情况</w:t>
            </w:r>
          </w:p>
        </w:tc>
        <w:tc>
          <w:tcPr>
            <w:tcW w:w="8366" w:type="dxa"/>
            <w:gridSpan w:val="5"/>
            <w:shd w:val="clear" w:color="auto" w:fill="auto"/>
            <w:vAlign w:val="center"/>
          </w:tcPr>
          <w:p w14:paraId="7E9AE034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40"/>
                <w:szCs w:val="28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有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40"/>
                <w:szCs w:val="28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无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 xml:space="preserve">  </w:t>
            </w:r>
          </w:p>
        </w:tc>
      </w:tr>
      <w:tr w14:paraId="700EE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5" w:hRule="atLeast"/>
          <w:jc w:val="center"/>
        </w:trPr>
        <w:tc>
          <w:tcPr>
            <w:tcW w:w="1716" w:type="dxa"/>
            <w:shd w:val="clear" w:color="auto" w:fill="auto"/>
            <w:vAlign w:val="center"/>
          </w:tcPr>
          <w:p w14:paraId="744F37E9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核心团队人员信息</w:t>
            </w:r>
          </w:p>
        </w:tc>
        <w:tc>
          <w:tcPr>
            <w:tcW w:w="8366" w:type="dxa"/>
            <w:gridSpan w:val="5"/>
            <w:shd w:val="clear" w:color="auto" w:fill="auto"/>
          </w:tcPr>
          <w:p w14:paraId="65CC758A"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8"/>
              </w:rPr>
              <w:t>简要介绍本公司核心团队人数，年龄结构，学历、服务领域、保险缴交情况等，并另附佐证材料。</w:t>
            </w:r>
          </w:p>
        </w:tc>
      </w:tr>
      <w:tr w14:paraId="16099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5" w:hRule="atLeast"/>
          <w:jc w:val="center"/>
        </w:trPr>
        <w:tc>
          <w:tcPr>
            <w:tcW w:w="1716" w:type="dxa"/>
            <w:shd w:val="clear" w:color="auto" w:fill="auto"/>
            <w:vAlign w:val="center"/>
          </w:tcPr>
          <w:p w14:paraId="7C1F37DD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近三年典型服务案例</w:t>
            </w:r>
          </w:p>
        </w:tc>
        <w:tc>
          <w:tcPr>
            <w:tcW w:w="8366" w:type="dxa"/>
            <w:gridSpan w:val="5"/>
            <w:shd w:val="clear" w:color="auto" w:fill="auto"/>
          </w:tcPr>
          <w:p w14:paraId="0314CEBA"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8"/>
              </w:rPr>
              <w:t>列举近三年主要服务案例（时间、服务方、项目名称，项目金额、质量情况），不超过10项，并另附佐证材料。</w:t>
            </w:r>
          </w:p>
          <w:p w14:paraId="19F680CD"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 w14:paraId="0D585E44"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 w14:paraId="608FDA0B"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 w14:paraId="25891E35"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 w14:paraId="4B293EBB"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 w14:paraId="27505999"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 w14:paraId="5424F278"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 w14:paraId="1BDC3AAA"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 w14:paraId="4812D699"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 w14:paraId="26E78839"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 w14:paraId="29AFB8EA"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 w14:paraId="53A00ACE"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 w14:paraId="59908DAC"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 w14:paraId="14235A86"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 w14:paraId="1BE527FF"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 w14:paraId="4037906D"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 w14:paraId="214281B9"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 w14:paraId="1AECFC18"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68CA2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16" w:type="dxa"/>
            <w:shd w:val="clear" w:color="auto" w:fill="auto"/>
            <w:noWrap/>
            <w:vAlign w:val="center"/>
          </w:tcPr>
          <w:p w14:paraId="6842A6F5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承 诺</w:t>
            </w:r>
          </w:p>
        </w:tc>
        <w:tc>
          <w:tcPr>
            <w:tcW w:w="8366" w:type="dxa"/>
            <w:gridSpan w:val="5"/>
            <w:shd w:val="clear" w:color="auto" w:fill="auto"/>
            <w:vAlign w:val="center"/>
          </w:tcPr>
          <w:p w14:paraId="4990DE47">
            <w:pPr>
              <w:widowControl/>
              <w:spacing w:line="400" w:lineRule="exact"/>
              <w:ind w:firstLine="480" w:firstLineChars="200"/>
              <w:jc w:val="left"/>
              <w:rPr>
                <w:rFonts w:ascii="Times New Roman" w:hAnsi="Times New Roman" w:eastAsia="楷体" w:cs="Times New Roman"/>
                <w:color w:val="000000"/>
                <w:kern w:val="0"/>
                <w:sz w:val="24"/>
                <w:szCs w:val="28"/>
              </w:rPr>
            </w:pPr>
          </w:p>
          <w:p w14:paraId="77A3C734">
            <w:pPr>
              <w:widowControl/>
              <w:spacing w:line="400" w:lineRule="exact"/>
              <w:ind w:firstLine="480" w:firstLineChars="200"/>
              <w:jc w:val="left"/>
              <w:rPr>
                <w:rFonts w:ascii="Times New Roman" w:hAnsi="Times New Roman" w:eastAsia="楷体" w:cs="Times New Roman"/>
                <w:color w:val="000000"/>
                <w:kern w:val="0"/>
                <w:sz w:val="24"/>
                <w:szCs w:val="28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0"/>
                <w:sz w:val="24"/>
                <w:szCs w:val="28"/>
              </w:rPr>
              <w:t>本人保证：1.本公司及法定代表人近三年无违法违规、行政处罚、严重失信记录；2.服务规范、收费合理、质量可控，认同并遵守贵单位相关管理制度；3.上述填报内容真实可靠。</w:t>
            </w:r>
            <w:r>
              <w:rPr>
                <w:rFonts w:ascii="Times New Roman" w:hAnsi="Times New Roman" w:eastAsia="楷体" w:cs="Times New Roman"/>
                <w:color w:val="000000"/>
                <w:kern w:val="0"/>
                <w:sz w:val="24"/>
                <w:szCs w:val="28"/>
              </w:rPr>
              <w:br w:type="textWrapping"/>
            </w:r>
            <w:r>
              <w:rPr>
                <w:rFonts w:ascii="Times New Roman" w:hAnsi="Times New Roman" w:eastAsia="楷体" w:cs="Times New Roman"/>
                <w:color w:val="000000"/>
                <w:kern w:val="0"/>
                <w:sz w:val="24"/>
                <w:szCs w:val="28"/>
              </w:rPr>
              <w:br w:type="textWrapping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 xml:space="preserve">           法定代表人（签字）          公司（盖章）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 xml:space="preserve">                                       年   月   日</w:t>
            </w:r>
          </w:p>
        </w:tc>
      </w:tr>
    </w:tbl>
    <w:p w14:paraId="4ABC7D5A">
      <w:pPr>
        <w:widowControl/>
        <w:jc w:val="left"/>
      </w:pPr>
      <w:r>
        <w:rPr>
          <w:rFonts w:ascii="Times New Roman" w:hAnsi="Times New Roman" w:eastAsia="仿宋_GB2312" w:cs="Times New Roman"/>
          <w:bCs/>
          <w:color w:val="333333"/>
          <w:kern w:val="36"/>
          <w:sz w:val="24"/>
          <w:szCs w:val="30"/>
        </w:rPr>
        <w:t>备注：本表双面打印，相关佐证材料另附</w:t>
      </w:r>
    </w:p>
    <w:sectPr>
      <w:pgSz w:w="11906" w:h="16838"/>
      <w:pgMar w:top="2098" w:right="1588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D2137D"/>
    <w:rsid w:val="10D21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2026-07-03T02:46:00Z</dcterms:created>
  <dc:creator>Joy</dc:creator>
  <cp:lastModifiedBy>Joy</cp:lastModifiedBy>
  <dcterms:modified xsi:type="dcterms:W3CDTF">2026-07-03T02:46:26Z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DF31B76F0B7543B48161DED3FE205227_11</vt:lpwstr>
  </property>
  <property fmtid="{D5CDD505-2E9C-101B-9397-08002B2CF9AE}" pid="4" name="KSOTemplateDocerSaveRecord">
    <vt:lpwstr>eyJoZGlkIjoiMmRhMDRhMzE3MzQ3ODFkOGVlNTUyNTk3MWEyZGI3YmQiLCJ1c2VySWQiOiI0MzExMjQ1ODAifQ==</vt:lpwstr>
  </property>
</Properties>
</file>